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7B" w:rsidRPr="00AE3C17" w:rsidRDefault="00AB087B" w:rsidP="00AB08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Нормативно-правовое сопровождение оценочной </w:t>
      </w:r>
      <w:r w:rsidRPr="00AE3C17">
        <w:rPr>
          <w:b/>
          <w:sz w:val="28"/>
          <w:szCs w:val="28"/>
        </w:rPr>
        <w:t>деятельности</w:t>
      </w:r>
    </w:p>
    <w:p w:rsidR="00AB087B" w:rsidRPr="00AE3C17" w:rsidRDefault="00AB087B" w:rsidP="00AB087B"/>
    <w:p w:rsidR="00AB087B" w:rsidRPr="00F643D9" w:rsidRDefault="00AB087B" w:rsidP="00737B77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F643D9">
        <w:rPr>
          <w:rFonts w:ascii="Times New Roman" w:hAnsi="Times New Roman" w:cs="Times New Roman"/>
          <w:sz w:val="28"/>
          <w:szCs w:val="28"/>
        </w:rPr>
        <w:t>Конституция Российской Федерации (ст.43)</w:t>
      </w:r>
    </w:p>
    <w:p w:rsidR="00AB087B" w:rsidRPr="00F643D9" w:rsidRDefault="00AB087B" w:rsidP="00737B77">
      <w:pPr>
        <w:pStyle w:val="a6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643D9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29.12.2012 № 273-ФЗ «Об образовании в Российской Федерации» (ст.11, 28, 58, 59)</w:t>
      </w:r>
      <w:r w:rsidR="00906E4E">
        <w:rPr>
          <w:rFonts w:ascii="Times New Roman" w:hAnsi="Times New Roman" w:cs="Times New Roman"/>
          <w:sz w:val="28"/>
          <w:szCs w:val="28"/>
        </w:rPr>
        <w:t>.</w:t>
      </w:r>
    </w:p>
    <w:p w:rsidR="00AB087B" w:rsidRPr="00F643D9" w:rsidRDefault="00AB087B" w:rsidP="00737B77">
      <w:pPr>
        <w:pStyle w:val="a6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643D9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</w:t>
      </w:r>
      <w:r w:rsidR="00906E4E">
        <w:rPr>
          <w:rFonts w:ascii="Times New Roman" w:hAnsi="Times New Roman" w:cs="Times New Roman"/>
          <w:sz w:val="28"/>
          <w:szCs w:val="28"/>
        </w:rPr>
        <w:t xml:space="preserve">образовательный </w:t>
      </w:r>
      <w:r w:rsidRPr="00F643D9">
        <w:rPr>
          <w:rFonts w:ascii="Times New Roman" w:hAnsi="Times New Roman" w:cs="Times New Roman"/>
          <w:sz w:val="28"/>
          <w:szCs w:val="28"/>
        </w:rPr>
        <w:t xml:space="preserve">стандарт начального общего </w:t>
      </w:r>
      <w:r w:rsidR="00906E4E">
        <w:rPr>
          <w:rFonts w:ascii="Times New Roman" w:hAnsi="Times New Roman" w:cs="Times New Roman"/>
          <w:sz w:val="28"/>
          <w:szCs w:val="28"/>
        </w:rPr>
        <w:t xml:space="preserve">и основного общего </w:t>
      </w:r>
      <w:r w:rsidRPr="00F643D9">
        <w:rPr>
          <w:rFonts w:ascii="Times New Roman" w:hAnsi="Times New Roman" w:cs="Times New Roman"/>
          <w:sz w:val="28"/>
          <w:szCs w:val="28"/>
        </w:rPr>
        <w:t>образования</w:t>
      </w:r>
      <w:r w:rsidR="00906E4E">
        <w:rPr>
          <w:rFonts w:ascii="Times New Roman" w:hAnsi="Times New Roman" w:cs="Times New Roman"/>
          <w:sz w:val="28"/>
          <w:szCs w:val="28"/>
        </w:rPr>
        <w:t>.</w:t>
      </w:r>
    </w:p>
    <w:p w:rsidR="001727C6" w:rsidRPr="001727C6" w:rsidRDefault="00906E4E" w:rsidP="001727C6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B087B" w:rsidRPr="00F643D9">
        <w:rPr>
          <w:rFonts w:ascii="Times New Roman" w:hAnsi="Times New Roman" w:cs="Times New Roman"/>
          <w:sz w:val="28"/>
          <w:szCs w:val="28"/>
        </w:rPr>
        <w:t xml:space="preserve">сновная образовательная программа </w:t>
      </w:r>
      <w:r w:rsidR="0033653F" w:rsidRPr="00906E4E">
        <w:rPr>
          <w:rFonts w:ascii="Times New Roman" w:hAnsi="Times New Roman" w:cs="Times New Roman"/>
          <w:bCs/>
          <w:kern w:val="36"/>
          <w:sz w:val="28"/>
          <w:szCs w:val="28"/>
        </w:rPr>
        <w:t>начального общего</w:t>
      </w:r>
      <w:r w:rsidR="0033653F" w:rsidRPr="00906E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основного общего </w:t>
      </w:r>
      <w:r w:rsidRPr="00F643D9">
        <w:rPr>
          <w:rFonts w:ascii="Times New Roman" w:hAnsi="Times New Roman" w:cs="Times New Roman"/>
          <w:sz w:val="28"/>
          <w:szCs w:val="28"/>
        </w:rPr>
        <w:t>образования</w:t>
      </w:r>
      <w:r w:rsidR="00AB087B" w:rsidRPr="00F643D9">
        <w:rPr>
          <w:rFonts w:ascii="Times New Roman" w:hAnsi="Times New Roman" w:cs="Times New Roman"/>
          <w:sz w:val="28"/>
          <w:szCs w:val="28"/>
        </w:rPr>
        <w:t xml:space="preserve"> (целевой и содержательный разделы)</w:t>
      </w:r>
      <w:r w:rsidR="004A12A8">
        <w:rPr>
          <w:rFonts w:ascii="Times New Roman" w:hAnsi="Times New Roman" w:cs="Times New Roman"/>
          <w:sz w:val="28"/>
          <w:szCs w:val="28"/>
        </w:rPr>
        <w:t>, одобренна</w:t>
      </w:r>
      <w:r w:rsidR="00737B77">
        <w:rPr>
          <w:rFonts w:ascii="Times New Roman" w:hAnsi="Times New Roman" w:cs="Times New Roman"/>
          <w:sz w:val="28"/>
          <w:szCs w:val="28"/>
        </w:rPr>
        <w:t xml:space="preserve">я решением </w:t>
      </w:r>
      <w:r w:rsidR="00737B77" w:rsidRPr="001727C6">
        <w:rPr>
          <w:rFonts w:ascii="Times New Roman" w:hAnsi="Times New Roman" w:cs="Times New Roman"/>
          <w:sz w:val="28"/>
          <w:szCs w:val="28"/>
        </w:rPr>
        <w:t xml:space="preserve">федерального учебно-методического объединения п общему образованию (протокол от </w:t>
      </w:r>
      <w:r w:rsidRPr="001727C6">
        <w:rPr>
          <w:rFonts w:ascii="Times New Roman" w:hAnsi="Times New Roman" w:cs="Times New Roman"/>
          <w:sz w:val="28"/>
          <w:szCs w:val="28"/>
        </w:rPr>
        <w:t>08</w:t>
      </w:r>
      <w:r w:rsidR="00737B77" w:rsidRPr="001727C6">
        <w:rPr>
          <w:rFonts w:ascii="Times New Roman" w:hAnsi="Times New Roman" w:cs="Times New Roman"/>
          <w:sz w:val="28"/>
          <w:szCs w:val="28"/>
        </w:rPr>
        <w:t>.042015 г. № 1</w:t>
      </w:r>
      <w:r w:rsidR="00737B77" w:rsidRPr="001727C6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737B77" w:rsidRPr="001727C6">
        <w:rPr>
          <w:rFonts w:ascii="Times New Roman" w:hAnsi="Times New Roman" w:cs="Times New Roman"/>
          <w:sz w:val="28"/>
          <w:szCs w:val="28"/>
        </w:rPr>
        <w:t>15)</w:t>
      </w:r>
      <w:r w:rsidR="001727C6" w:rsidRPr="001727C6">
        <w:rPr>
          <w:rFonts w:ascii="Times New Roman" w:hAnsi="Times New Roman" w:cs="Times New Roman"/>
          <w:sz w:val="28"/>
          <w:szCs w:val="28"/>
        </w:rPr>
        <w:t>.  http://fgosreestr.ru/</w:t>
      </w:r>
    </w:p>
    <w:p w:rsidR="00330387" w:rsidRPr="001727C6" w:rsidRDefault="00330387" w:rsidP="001727C6">
      <w:pPr>
        <w:pStyle w:val="a6"/>
        <w:numPr>
          <w:ilvl w:val="0"/>
          <w:numId w:val="1"/>
        </w:numPr>
        <w:spacing w:after="0" w:line="240" w:lineRule="auto"/>
        <w:ind w:left="426" w:hanging="357"/>
        <w:jc w:val="both"/>
        <w:textAlignment w:val="baseline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727C6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Приказ </w:t>
      </w:r>
      <w:proofErr w:type="spellStart"/>
      <w:r w:rsidRPr="001727C6">
        <w:rPr>
          <w:rFonts w:ascii="Times New Roman" w:hAnsi="Times New Roman" w:cs="Times New Roman"/>
          <w:bCs/>
          <w:kern w:val="36"/>
          <w:sz w:val="28"/>
          <w:szCs w:val="28"/>
        </w:rPr>
        <w:t>Минобрнауки</w:t>
      </w:r>
      <w:proofErr w:type="spellEnd"/>
      <w:r w:rsidRPr="001727C6">
        <w:rPr>
          <w:rFonts w:ascii="Times New Roman" w:hAnsi="Times New Roman" w:cs="Times New Roman"/>
          <w:bCs/>
          <w:kern w:val="36"/>
          <w:sz w:val="28"/>
          <w:szCs w:val="28"/>
        </w:rPr>
        <w:t xml:space="preserve"> Р</w:t>
      </w:r>
      <w:r w:rsidR="0033653F" w:rsidRPr="001727C6">
        <w:rPr>
          <w:rFonts w:ascii="Times New Roman" w:hAnsi="Times New Roman" w:cs="Times New Roman"/>
          <w:bCs/>
          <w:kern w:val="36"/>
          <w:sz w:val="28"/>
          <w:szCs w:val="28"/>
        </w:rPr>
        <w:t>Ф</w:t>
      </w:r>
      <w:r w:rsidRPr="001727C6">
        <w:rPr>
          <w:rFonts w:ascii="Times New Roman" w:hAnsi="Times New Roman" w:cs="Times New Roman"/>
          <w:bCs/>
          <w:kern w:val="36"/>
          <w:sz w:val="28"/>
          <w:szCs w:val="28"/>
        </w:rPr>
        <w:t xml:space="preserve"> от 30.08.2</w:t>
      </w:r>
      <w:r w:rsidR="0033653F" w:rsidRPr="001727C6">
        <w:rPr>
          <w:rFonts w:ascii="Times New Roman" w:hAnsi="Times New Roman" w:cs="Times New Roman"/>
          <w:bCs/>
          <w:kern w:val="36"/>
          <w:sz w:val="28"/>
          <w:szCs w:val="28"/>
        </w:rPr>
        <w:t>013 N 1015 (ред. от 17.07.2015). «Об утверждении</w:t>
      </w:r>
      <w:r w:rsidR="001727C6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1727C6">
        <w:rPr>
          <w:rFonts w:ascii="Times New Roman" w:hAnsi="Times New Roman" w:cs="Times New Roman"/>
          <w:bCs/>
          <w:kern w:val="36"/>
          <w:sz w:val="28"/>
          <w:szCs w:val="28"/>
        </w:rPr>
        <w:t>Поряд</w:t>
      </w:r>
      <w:r w:rsidR="0033653F" w:rsidRPr="001727C6">
        <w:rPr>
          <w:rFonts w:ascii="Times New Roman" w:hAnsi="Times New Roman" w:cs="Times New Roman"/>
          <w:bCs/>
          <w:kern w:val="36"/>
          <w:sz w:val="28"/>
          <w:szCs w:val="28"/>
        </w:rPr>
        <w:t>ка</w:t>
      </w:r>
      <w:r w:rsidRPr="001727C6">
        <w:rPr>
          <w:rFonts w:ascii="Times New Roman" w:hAnsi="Times New Roman" w:cs="Times New Roman"/>
          <w:bCs/>
          <w:kern w:val="36"/>
          <w:sz w:val="28"/>
          <w:szCs w:val="28"/>
        </w:rPr>
        <w:t xml:space="preserve"> организации и осуществления образовательной деятельности по основным общеобразовательным программам - образовательным программам, основного общего и среднего общего образования</w:t>
      </w:r>
      <w:r w:rsidR="0033653F" w:rsidRPr="001727C6">
        <w:rPr>
          <w:rFonts w:ascii="Times New Roman" w:hAnsi="Times New Roman" w:cs="Times New Roman"/>
          <w:bCs/>
          <w:kern w:val="36"/>
          <w:sz w:val="28"/>
          <w:szCs w:val="28"/>
        </w:rPr>
        <w:t>».</w:t>
      </w:r>
    </w:p>
    <w:p w:rsidR="00AB087B" w:rsidRPr="00F643D9" w:rsidRDefault="00AB087B" w:rsidP="00737B77">
      <w:pPr>
        <w:pStyle w:val="a6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643D9">
        <w:rPr>
          <w:rFonts w:ascii="Times New Roman" w:hAnsi="Times New Roman" w:cs="Times New Roman"/>
          <w:sz w:val="28"/>
          <w:szCs w:val="28"/>
        </w:rPr>
        <w:t xml:space="preserve">Положение о системе оценивания учебных достижений школьников (формы, методы, инструменты оценочной деятельности, объект оценивания, функции оценивания, основные направления оценочной деятельности, содержание оценки, общие положения, порядок проведения промежуточной аттестации, организация </w:t>
      </w:r>
      <w:proofErr w:type="spellStart"/>
      <w:r w:rsidRPr="00F643D9">
        <w:rPr>
          <w:rFonts w:ascii="Times New Roman" w:hAnsi="Times New Roman" w:cs="Times New Roman"/>
          <w:sz w:val="28"/>
          <w:szCs w:val="28"/>
        </w:rPr>
        <w:t>безотметочного</w:t>
      </w:r>
      <w:proofErr w:type="spellEnd"/>
      <w:r w:rsidRPr="00F643D9">
        <w:rPr>
          <w:rFonts w:ascii="Times New Roman" w:hAnsi="Times New Roman" w:cs="Times New Roman"/>
          <w:sz w:val="28"/>
          <w:szCs w:val="28"/>
        </w:rPr>
        <w:t xml:space="preserve"> обучения в 1 классе)</w:t>
      </w:r>
    </w:p>
    <w:p w:rsidR="00AB087B" w:rsidRDefault="00AB087B" w:rsidP="00737B77">
      <w:pPr>
        <w:pStyle w:val="a6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643D9">
        <w:rPr>
          <w:rFonts w:ascii="Times New Roman" w:hAnsi="Times New Roman" w:cs="Times New Roman"/>
          <w:sz w:val="28"/>
          <w:szCs w:val="28"/>
        </w:rPr>
        <w:t>Положение о фонде оценочных средств.</w:t>
      </w:r>
    </w:p>
    <w:p w:rsidR="00737B77" w:rsidRPr="00F643D9" w:rsidRDefault="00737B77" w:rsidP="00737B77">
      <w:pPr>
        <w:pStyle w:val="a6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ОУ</w:t>
      </w:r>
    </w:p>
    <w:p w:rsidR="00AB087B" w:rsidRDefault="00737B77" w:rsidP="00737B77">
      <w:pPr>
        <w:pStyle w:val="a6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643D9">
        <w:rPr>
          <w:rFonts w:ascii="Times New Roman" w:hAnsi="Times New Roman" w:cs="Times New Roman"/>
          <w:sz w:val="28"/>
          <w:szCs w:val="28"/>
        </w:rPr>
        <w:t xml:space="preserve"> </w:t>
      </w:r>
      <w:r w:rsidR="00AB087B" w:rsidRPr="00F643D9">
        <w:rPr>
          <w:rFonts w:ascii="Times New Roman" w:hAnsi="Times New Roman" w:cs="Times New Roman"/>
          <w:sz w:val="28"/>
          <w:szCs w:val="28"/>
        </w:rPr>
        <w:t>«Об организации обучения в первом классе четырехлетней начальной школы (Письмо Минобразования России от 25.09.2000 № 2021/11-13)</w:t>
      </w:r>
    </w:p>
    <w:p w:rsidR="00AB087B" w:rsidRPr="00F643D9" w:rsidRDefault="00F643D9" w:rsidP="00737B77">
      <w:pPr>
        <w:pStyle w:val="a6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3D9">
        <w:rPr>
          <w:rFonts w:ascii="Times New Roman" w:hAnsi="Times New Roman" w:cs="Times New Roman"/>
          <w:sz w:val="28"/>
          <w:szCs w:val="28"/>
        </w:rPr>
        <w:t>Бойкина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М.В., </w:t>
      </w:r>
      <w:r w:rsidRPr="00F643D9">
        <w:rPr>
          <w:rFonts w:ascii="Times New Roman" w:hAnsi="Times New Roman" w:cs="Times New Roman"/>
          <w:sz w:val="28"/>
          <w:szCs w:val="28"/>
        </w:rPr>
        <w:t>Глаголева</w:t>
      </w:r>
      <w:r>
        <w:rPr>
          <w:rFonts w:ascii="Times New Roman" w:hAnsi="Times New Roman" w:cs="Times New Roman"/>
          <w:sz w:val="28"/>
          <w:szCs w:val="28"/>
        </w:rPr>
        <w:t xml:space="preserve"> Ю.И.</w:t>
      </w:r>
      <w:r w:rsidRPr="00F643D9">
        <w:rPr>
          <w:rFonts w:ascii="Times New Roman" w:hAnsi="Times New Roman" w:cs="Times New Roman"/>
          <w:sz w:val="28"/>
          <w:szCs w:val="28"/>
        </w:rPr>
        <w:t xml:space="preserve"> «Контроль и оценка результатов обучения в начальной школе». Методические рекомендации</w:t>
      </w:r>
      <w:r w:rsidR="000677DD">
        <w:rPr>
          <w:rFonts w:ascii="Times New Roman" w:hAnsi="Times New Roman" w:cs="Times New Roman"/>
          <w:sz w:val="28"/>
          <w:szCs w:val="28"/>
        </w:rPr>
        <w:t xml:space="preserve"> -</w:t>
      </w:r>
      <w:bookmarkStart w:id="0" w:name="_GoBack"/>
      <w:bookmarkEnd w:id="0"/>
      <w:r w:rsidRPr="00F643D9">
        <w:rPr>
          <w:rFonts w:ascii="Times New Roman" w:hAnsi="Times New Roman" w:cs="Times New Roman"/>
          <w:sz w:val="28"/>
          <w:szCs w:val="28"/>
        </w:rPr>
        <w:t xml:space="preserve"> </w:t>
      </w:r>
      <w:r w:rsidR="000677DD" w:rsidRPr="00F643D9">
        <w:rPr>
          <w:rFonts w:ascii="Times New Roman" w:hAnsi="Times New Roman" w:cs="Times New Roman"/>
          <w:sz w:val="28"/>
          <w:szCs w:val="28"/>
        </w:rPr>
        <w:t>С</w:t>
      </w:r>
      <w:r w:rsidR="000677DD">
        <w:rPr>
          <w:rFonts w:ascii="Times New Roman" w:hAnsi="Times New Roman" w:cs="Times New Roman"/>
          <w:sz w:val="28"/>
          <w:szCs w:val="28"/>
        </w:rPr>
        <w:t>Пб</w:t>
      </w:r>
      <w:r w:rsidR="000677D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643D9">
        <w:rPr>
          <w:rFonts w:ascii="Times New Roman" w:hAnsi="Times New Roman" w:cs="Times New Roman"/>
          <w:sz w:val="28"/>
          <w:szCs w:val="28"/>
        </w:rPr>
        <w:t>Каро</w:t>
      </w:r>
      <w:proofErr w:type="spellEnd"/>
      <w:r w:rsidRPr="00F643D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87B" w:rsidRPr="00F643D9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7B77" w:rsidRDefault="00737B77" w:rsidP="000677DD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AB087B" w:rsidRDefault="00AB087B" w:rsidP="00AB087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</w:t>
      </w:r>
      <w:r w:rsidRPr="00A82394">
        <w:rPr>
          <w:b/>
          <w:bCs/>
          <w:color w:val="000000"/>
          <w:sz w:val="28"/>
          <w:szCs w:val="28"/>
        </w:rPr>
        <w:t>ормы контроля и учёта достижений обучающихся</w:t>
      </w:r>
    </w:p>
    <w:p w:rsidR="00AB087B" w:rsidRPr="00A82394" w:rsidRDefault="00AB087B" w:rsidP="00AB087B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W w:w="9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0"/>
        <w:gridCol w:w="6278"/>
      </w:tblGrid>
      <w:tr w:rsidR="00AB087B" w:rsidRPr="00A82394" w:rsidTr="00AB087B">
        <w:tc>
          <w:tcPr>
            <w:tcW w:w="33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vAlign w:val="center"/>
          </w:tcPr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A82394">
              <w:rPr>
                <w:sz w:val="28"/>
                <w:szCs w:val="28"/>
              </w:rPr>
              <w:t>Текущая аттестация</w:t>
            </w:r>
          </w:p>
        </w:tc>
        <w:tc>
          <w:tcPr>
            <w:tcW w:w="62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vAlign w:val="center"/>
          </w:tcPr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устный</w:t>
            </w:r>
            <w:r w:rsidRPr="00A82394">
              <w:rPr>
                <w:sz w:val="28"/>
                <w:szCs w:val="28"/>
              </w:rPr>
              <w:t xml:space="preserve"> опрос;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A82394">
              <w:rPr>
                <w:sz w:val="28"/>
                <w:szCs w:val="28"/>
              </w:rPr>
              <w:t>- контрольная работа;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A82394">
              <w:rPr>
                <w:sz w:val="28"/>
                <w:szCs w:val="28"/>
              </w:rPr>
              <w:t>- письменная самостоятельная работа;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A82394">
              <w:rPr>
                <w:sz w:val="28"/>
                <w:szCs w:val="28"/>
              </w:rPr>
              <w:t xml:space="preserve"> диктант;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A82394">
              <w:rPr>
                <w:sz w:val="28"/>
                <w:szCs w:val="28"/>
              </w:rPr>
              <w:t xml:space="preserve"> контрольное списывание;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A82394">
              <w:rPr>
                <w:sz w:val="28"/>
                <w:szCs w:val="28"/>
              </w:rPr>
              <w:t xml:space="preserve"> тесты;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A82394">
              <w:rPr>
                <w:sz w:val="28"/>
                <w:szCs w:val="28"/>
              </w:rPr>
              <w:t>- графическая работа;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A82394">
              <w:rPr>
                <w:sz w:val="28"/>
                <w:szCs w:val="28"/>
              </w:rPr>
              <w:t>- изложение;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A82394">
              <w:rPr>
                <w:sz w:val="28"/>
                <w:szCs w:val="28"/>
              </w:rPr>
              <w:t>- сочинение;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82394">
              <w:rPr>
                <w:sz w:val="28"/>
                <w:szCs w:val="28"/>
              </w:rPr>
              <w:t>доклад;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A82394">
              <w:rPr>
                <w:sz w:val="28"/>
                <w:szCs w:val="28"/>
              </w:rPr>
              <w:t>- творческая работа;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A82394">
              <w:rPr>
                <w:sz w:val="28"/>
                <w:szCs w:val="28"/>
              </w:rPr>
              <w:t>- посещение уроков по программам наблюдения;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диагностическая </w:t>
            </w:r>
            <w:r w:rsidRPr="00A82394">
              <w:rPr>
                <w:sz w:val="28"/>
                <w:szCs w:val="28"/>
              </w:rPr>
              <w:t>работа</w:t>
            </w:r>
          </w:p>
        </w:tc>
      </w:tr>
      <w:tr w:rsidR="00AB087B" w:rsidRPr="00A82394" w:rsidTr="00AB087B">
        <w:tc>
          <w:tcPr>
            <w:tcW w:w="33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vAlign w:val="center"/>
          </w:tcPr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Итоговая </w:t>
            </w:r>
            <w:r w:rsidRPr="00A82394">
              <w:rPr>
                <w:sz w:val="28"/>
                <w:szCs w:val="28"/>
              </w:rPr>
              <w:t>аттестация</w:t>
            </w:r>
          </w:p>
        </w:tc>
        <w:tc>
          <w:tcPr>
            <w:tcW w:w="62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vAlign w:val="center"/>
          </w:tcPr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A82394">
              <w:rPr>
                <w:sz w:val="28"/>
                <w:szCs w:val="28"/>
              </w:rPr>
              <w:t>- контрольная работа;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A82394">
              <w:rPr>
                <w:sz w:val="28"/>
                <w:szCs w:val="28"/>
              </w:rPr>
              <w:t>- диктант;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A82394">
              <w:rPr>
                <w:sz w:val="28"/>
                <w:szCs w:val="28"/>
              </w:rPr>
              <w:t>- изложение;</w:t>
            </w:r>
          </w:p>
          <w:p w:rsidR="00AB087B" w:rsidRPr="00A82394" w:rsidRDefault="00AB087B" w:rsidP="00AB087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A82394">
              <w:rPr>
                <w:sz w:val="28"/>
                <w:szCs w:val="28"/>
              </w:rPr>
              <w:t>- проверка осознанного чтения</w:t>
            </w:r>
          </w:p>
        </w:tc>
      </w:tr>
    </w:tbl>
    <w:p w:rsidR="00C5560B" w:rsidRDefault="00C5560B"/>
    <w:sectPr w:rsidR="00C5560B" w:rsidSect="00737B77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8054C"/>
    <w:multiLevelType w:val="hybridMultilevel"/>
    <w:tmpl w:val="197C0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87B"/>
    <w:rsid w:val="000677DD"/>
    <w:rsid w:val="001727C6"/>
    <w:rsid w:val="00330387"/>
    <w:rsid w:val="0033653F"/>
    <w:rsid w:val="003E7F4C"/>
    <w:rsid w:val="004A12A8"/>
    <w:rsid w:val="00737B77"/>
    <w:rsid w:val="00906E4E"/>
    <w:rsid w:val="00AB087B"/>
    <w:rsid w:val="00C5560B"/>
    <w:rsid w:val="00F6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303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8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87B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AB087B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AB087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303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1727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303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8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87B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AB087B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AB087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303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1727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2018-10-11T09:18:00Z</cp:lastPrinted>
  <dcterms:created xsi:type="dcterms:W3CDTF">2018-10-11T09:21:00Z</dcterms:created>
  <dcterms:modified xsi:type="dcterms:W3CDTF">2018-10-11T09:21:00Z</dcterms:modified>
</cp:coreProperties>
</file>